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8A" w:rsidRPr="002E1C8A" w:rsidRDefault="002E1C8A" w:rsidP="002E1C8A">
      <w:pPr>
        <w:rPr>
          <w:b/>
        </w:rPr>
      </w:pPr>
      <w:r w:rsidRPr="002E1C8A">
        <w:rPr>
          <w:b/>
        </w:rPr>
        <w:t>Anlage 1b (bei Wahl nach dem vereinfachten Wahlverfahren nach § 11a-c MAVO)</w:t>
      </w:r>
    </w:p>
    <w:p w:rsidR="002E1C8A" w:rsidRPr="002E1C8A" w:rsidRDefault="002E1C8A" w:rsidP="002E1C8A"/>
    <w:tbl>
      <w:tblPr>
        <w:tblpPr w:leftFromText="142" w:rightFromText="142" w:vertAnchor="text" w:horzAnchor="margin" w:tblpY="71"/>
        <w:tblOverlap w:val="never"/>
        <w:tblW w:w="10105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94"/>
        <w:gridCol w:w="1277"/>
        <w:gridCol w:w="709"/>
        <w:gridCol w:w="142"/>
        <w:gridCol w:w="425"/>
        <w:gridCol w:w="260"/>
        <w:gridCol w:w="910"/>
        <w:gridCol w:w="530"/>
        <w:gridCol w:w="1560"/>
        <w:gridCol w:w="565"/>
        <w:gridCol w:w="809"/>
        <w:gridCol w:w="9"/>
        <w:gridCol w:w="1023"/>
        <w:gridCol w:w="1292"/>
      </w:tblGrid>
      <w:tr w:rsidR="002E1C8A" w:rsidRPr="005A76EC" w:rsidTr="003C05AD"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Pr="002E1C8A">
              <w:rPr>
                <w:sz w:val="20"/>
                <w:szCs w:val="20"/>
              </w:rPr>
              <w:instrText xml:space="preserve"> FORMCHECKBOX </w:instrText>
            </w:r>
            <w:r w:rsidR="002048E5">
              <w:rPr>
                <w:sz w:val="20"/>
                <w:szCs w:val="20"/>
              </w:rPr>
            </w:r>
            <w:r w:rsidR="002048E5">
              <w:rPr>
                <w:sz w:val="20"/>
                <w:szCs w:val="20"/>
              </w:rPr>
              <w:fldChar w:fldCharType="separate"/>
            </w:r>
            <w:r w:rsidRPr="002E1C8A">
              <w:rPr>
                <w:sz w:val="20"/>
                <w:szCs w:val="20"/>
              </w:rPr>
              <w:fldChar w:fldCharType="end"/>
            </w:r>
            <w:bookmarkEnd w:id="0"/>
            <w:r w:rsidRPr="002E1C8A">
              <w:rPr>
                <w:sz w:val="20"/>
                <w:szCs w:val="20"/>
              </w:rPr>
              <w:t xml:space="preserve"> Mitarbeitervertretung</w:t>
            </w:r>
          </w:p>
          <w:p w:rsidR="002E1C8A" w:rsidRPr="002E1C8A" w:rsidRDefault="002E1C8A" w:rsidP="005A76EC">
            <w:pPr>
              <w:rPr>
                <w:sz w:val="20"/>
                <w:szCs w:val="20"/>
              </w:rPr>
            </w:pPr>
          </w:p>
          <w:p w:rsidR="002E1C8A" w:rsidRPr="002E1C8A" w:rsidRDefault="002E1C8A" w:rsidP="005A76EC">
            <w:pPr>
              <w:rPr>
                <w:i/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2E1C8A">
              <w:rPr>
                <w:sz w:val="20"/>
                <w:szCs w:val="20"/>
              </w:rPr>
              <w:instrText xml:space="preserve"> FORMCHECKBOX </w:instrText>
            </w:r>
            <w:r w:rsidR="002048E5">
              <w:rPr>
                <w:sz w:val="20"/>
                <w:szCs w:val="20"/>
              </w:rPr>
            </w:r>
            <w:r w:rsidR="002048E5">
              <w:rPr>
                <w:sz w:val="20"/>
                <w:szCs w:val="20"/>
              </w:rPr>
              <w:fldChar w:fldCharType="separate"/>
            </w:r>
            <w:r w:rsidRPr="002E1C8A">
              <w:rPr>
                <w:sz w:val="20"/>
                <w:szCs w:val="20"/>
              </w:rPr>
              <w:fldChar w:fldCharType="end"/>
            </w:r>
            <w:bookmarkEnd w:id="1"/>
            <w:r w:rsidRPr="002E1C8A">
              <w:rPr>
                <w:sz w:val="20"/>
                <w:szCs w:val="20"/>
              </w:rPr>
              <w:t xml:space="preserve"> Dienstgeber gem. § 11 Abs. 2 MAVO</w:t>
            </w:r>
          </w:p>
        </w:tc>
      </w:tr>
      <w:tr w:rsidR="002E1C8A" w:rsidRPr="005A76EC" w:rsidTr="002048E5">
        <w:tc>
          <w:tcPr>
            <w:tcW w:w="431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2E1C8A">
              <w:rPr>
                <w:sz w:val="20"/>
                <w:szCs w:val="20"/>
              </w:rPr>
              <w:instrText xml:space="preserve"> FORMTEXT </w:instrText>
            </w:r>
            <w:r w:rsidRPr="002E1C8A">
              <w:rPr>
                <w:sz w:val="20"/>
                <w:szCs w:val="20"/>
              </w:rPr>
            </w:r>
            <w:r w:rsidRPr="002E1C8A">
              <w:rPr>
                <w:sz w:val="20"/>
                <w:szCs w:val="20"/>
              </w:rPr>
              <w:fldChar w:fldCharType="separate"/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30" w:type="dxa"/>
            <w:shd w:val="clear" w:color="auto" w:fill="auto"/>
            <w:vAlign w:val="center"/>
          </w:tcPr>
          <w:p w:rsidR="002E1C8A" w:rsidRPr="002E1C8A" w:rsidRDefault="002E1C8A" w:rsidP="005A7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3" w:type="dxa"/>
            <w:gridSpan w:val="4"/>
            <w:shd w:val="clear" w:color="auto" w:fill="auto"/>
            <w:vAlign w:val="center"/>
          </w:tcPr>
          <w:p w:rsidR="002E1C8A" w:rsidRPr="002E1C8A" w:rsidRDefault="002E1C8A" w:rsidP="005A7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C8A" w:rsidRPr="002E1C8A" w:rsidRDefault="002E1C8A" w:rsidP="005A76EC">
            <w:pPr>
              <w:jc w:val="center"/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" w:name="Text125"/>
            <w:r w:rsidRPr="002E1C8A">
              <w:rPr>
                <w:sz w:val="20"/>
                <w:szCs w:val="20"/>
              </w:rPr>
              <w:instrText xml:space="preserve"> FORMTEXT </w:instrText>
            </w:r>
            <w:r w:rsidRPr="002E1C8A">
              <w:rPr>
                <w:sz w:val="20"/>
                <w:szCs w:val="20"/>
              </w:rPr>
            </w:r>
            <w:r w:rsidRPr="002E1C8A">
              <w:rPr>
                <w:sz w:val="20"/>
                <w:szCs w:val="20"/>
              </w:rPr>
              <w:fldChar w:fldCharType="separate"/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2E1C8A" w:rsidRPr="005A76EC" w:rsidTr="002048E5">
        <w:trPr>
          <w:trHeight w:val="54"/>
        </w:trPr>
        <w:tc>
          <w:tcPr>
            <w:tcW w:w="431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16"/>
                <w:szCs w:val="16"/>
              </w:rPr>
            </w:pPr>
            <w:r w:rsidRPr="002E1C8A">
              <w:rPr>
                <w:sz w:val="16"/>
                <w:szCs w:val="16"/>
              </w:rPr>
              <w:t>Einrichtung (§ 1 MAVO)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2E1C8A" w:rsidRPr="002E1C8A" w:rsidRDefault="002E1C8A" w:rsidP="005A7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4" w:type="dxa"/>
            <w:gridSpan w:val="3"/>
            <w:shd w:val="clear" w:color="auto" w:fill="auto"/>
            <w:vAlign w:val="center"/>
          </w:tcPr>
          <w:p w:rsidR="002E1C8A" w:rsidRPr="002E1C8A" w:rsidRDefault="002E1C8A" w:rsidP="005A7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C8A" w:rsidRPr="002E1C8A" w:rsidRDefault="002E1C8A" w:rsidP="005A76EC">
            <w:pPr>
              <w:jc w:val="center"/>
              <w:rPr>
                <w:sz w:val="16"/>
                <w:szCs w:val="16"/>
              </w:rPr>
            </w:pPr>
            <w:r w:rsidRPr="002E1C8A">
              <w:rPr>
                <w:sz w:val="16"/>
                <w:szCs w:val="16"/>
              </w:rPr>
              <w:t>Datum</w:t>
            </w:r>
          </w:p>
        </w:tc>
      </w:tr>
      <w:tr w:rsidR="002E1C8A" w:rsidRPr="005A76EC" w:rsidTr="003C05AD"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16"/>
                <w:szCs w:val="16"/>
              </w:rPr>
            </w:pPr>
          </w:p>
        </w:tc>
      </w:tr>
      <w:tr w:rsidR="002E1C8A" w:rsidRPr="005A76EC" w:rsidTr="003C05AD"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t>An alle Mitarbeiterinnen und Mitarbeiter</w:t>
            </w:r>
          </w:p>
        </w:tc>
      </w:tr>
      <w:tr w:rsidR="002E1C8A" w:rsidRPr="005A76EC" w:rsidTr="003C05AD"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16"/>
                <w:szCs w:val="16"/>
              </w:rPr>
            </w:pPr>
          </w:p>
        </w:tc>
      </w:tr>
      <w:tr w:rsidR="002E1C8A" w:rsidRPr="005A76EC" w:rsidTr="003C05AD"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jc w:val="center"/>
              <w:rPr>
                <w:b/>
                <w:sz w:val="20"/>
                <w:szCs w:val="20"/>
              </w:rPr>
            </w:pPr>
            <w:r w:rsidRPr="002E1C8A">
              <w:rPr>
                <w:b/>
                <w:sz w:val="20"/>
                <w:szCs w:val="20"/>
              </w:rPr>
              <w:t>Einladung zur Wahlversammlung</w:t>
            </w:r>
          </w:p>
        </w:tc>
      </w:tr>
      <w:tr w:rsidR="002E1C8A" w:rsidRPr="005A76EC" w:rsidTr="003C05AD">
        <w:trPr>
          <w:trHeight w:val="349"/>
        </w:trPr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jc w:val="both"/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t>Die Voraussetzungen für das vereinfachte Wahlverfahren für die Wahl der Mitarbeitervertretung</w:t>
            </w:r>
          </w:p>
        </w:tc>
      </w:tr>
      <w:tr w:rsidR="002E1C8A" w:rsidRPr="005A76EC" w:rsidTr="003C05AD"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t>liegen gem. § 11a MAVO vor.</w:t>
            </w:r>
          </w:p>
        </w:tc>
      </w:tr>
      <w:tr w:rsidR="002E1C8A" w:rsidRPr="005A76EC" w:rsidTr="002048E5">
        <w:trPr>
          <w:trHeight w:val="247"/>
        </w:trPr>
        <w:tc>
          <w:tcPr>
            <w:tcW w:w="6972" w:type="dxa"/>
            <w:gridSpan w:val="10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t>Alle Wahlberechtigten sind zur Wahlversammlung eingeladen. Sie findet am</w:t>
            </w: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2E1C8A">
              <w:rPr>
                <w:sz w:val="20"/>
                <w:szCs w:val="20"/>
              </w:rPr>
              <w:instrText xml:space="preserve"> FORMTEXT </w:instrText>
            </w:r>
            <w:r w:rsidRPr="002E1C8A">
              <w:rPr>
                <w:sz w:val="20"/>
                <w:szCs w:val="20"/>
              </w:rPr>
            </w:r>
            <w:r w:rsidRPr="002E1C8A">
              <w:rPr>
                <w:sz w:val="20"/>
                <w:szCs w:val="20"/>
              </w:rPr>
              <w:fldChar w:fldCharType="separate"/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20"/>
                <w:szCs w:val="20"/>
              </w:rPr>
            </w:pPr>
          </w:p>
        </w:tc>
      </w:tr>
      <w:tr w:rsidR="002048E5" w:rsidRPr="005A76EC" w:rsidTr="002048E5">
        <w:trPr>
          <w:trHeight w:val="234"/>
        </w:trPr>
        <w:tc>
          <w:tcPr>
            <w:tcW w:w="594" w:type="dxa"/>
            <w:shd w:val="clear" w:color="auto" w:fill="auto"/>
            <w:vAlign w:val="center"/>
          </w:tcPr>
          <w:p w:rsidR="002048E5" w:rsidRPr="002048E5" w:rsidRDefault="002048E5" w:rsidP="002048E5">
            <w:pPr>
              <w:rPr>
                <w:sz w:val="20"/>
                <w:szCs w:val="20"/>
              </w:rPr>
            </w:pPr>
            <w:r w:rsidRPr="002048E5">
              <w:rPr>
                <w:sz w:val="20"/>
                <w:szCs w:val="20"/>
              </w:rPr>
              <w:t xml:space="preserve">um 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8E5" w:rsidRPr="002E1C8A" w:rsidRDefault="002048E5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2E1C8A">
              <w:rPr>
                <w:sz w:val="20"/>
                <w:szCs w:val="20"/>
              </w:rPr>
              <w:instrText xml:space="preserve"> FORMTEXT </w:instrText>
            </w:r>
            <w:r w:rsidRPr="002E1C8A">
              <w:rPr>
                <w:sz w:val="20"/>
                <w:szCs w:val="20"/>
              </w:rPr>
            </w:r>
            <w:r w:rsidRPr="002E1C8A">
              <w:rPr>
                <w:sz w:val="20"/>
                <w:szCs w:val="20"/>
              </w:rPr>
              <w:fldChar w:fldCharType="separate"/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048E5" w:rsidRPr="002E1C8A" w:rsidRDefault="002048E5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t>Uhr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048E5" w:rsidRPr="002E1C8A" w:rsidRDefault="002048E5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t>in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8E5" w:rsidRPr="002E1C8A" w:rsidRDefault="002048E5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2E1C8A">
              <w:rPr>
                <w:sz w:val="20"/>
                <w:szCs w:val="20"/>
              </w:rPr>
              <w:instrText xml:space="preserve"> FORMTEXT </w:instrText>
            </w:r>
            <w:r w:rsidRPr="002E1C8A">
              <w:rPr>
                <w:sz w:val="20"/>
                <w:szCs w:val="20"/>
              </w:rPr>
            </w:r>
            <w:r w:rsidRPr="002E1C8A">
              <w:rPr>
                <w:sz w:val="20"/>
                <w:szCs w:val="20"/>
              </w:rPr>
              <w:fldChar w:fldCharType="separate"/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8" w:type="dxa"/>
            <w:gridSpan w:val="5"/>
            <w:shd w:val="clear" w:color="auto" w:fill="auto"/>
            <w:vAlign w:val="center"/>
          </w:tcPr>
          <w:p w:rsidR="002048E5" w:rsidRPr="002E1C8A" w:rsidRDefault="002048E5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t>statt.</w:t>
            </w:r>
          </w:p>
        </w:tc>
      </w:tr>
      <w:tr w:rsidR="002E1C8A" w:rsidRPr="005A76EC" w:rsidTr="003C05AD">
        <w:trPr>
          <w:trHeight w:val="234"/>
        </w:trPr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16"/>
                <w:szCs w:val="16"/>
              </w:rPr>
            </w:pPr>
            <w:bookmarkStart w:id="4" w:name="_GoBack"/>
            <w:bookmarkEnd w:id="4"/>
          </w:p>
        </w:tc>
      </w:tr>
      <w:tr w:rsidR="002E1C8A" w:rsidRPr="005A76EC" w:rsidTr="003C05AD">
        <w:trPr>
          <w:trHeight w:val="332"/>
        </w:trPr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t>Die Liste der wahlberechtigten Mitarbeiterinnen und Mitarbeiter ist zur Einsicht bei/in</w:t>
            </w:r>
          </w:p>
        </w:tc>
      </w:tr>
      <w:tr w:rsidR="002E1C8A" w:rsidRPr="005A76EC" w:rsidTr="002048E5">
        <w:trPr>
          <w:trHeight w:val="289"/>
        </w:trPr>
        <w:tc>
          <w:tcPr>
            <w:tcW w:w="340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2E1C8A">
              <w:rPr>
                <w:sz w:val="20"/>
                <w:szCs w:val="20"/>
              </w:rPr>
              <w:instrText xml:space="preserve"> FORMTEXT </w:instrText>
            </w:r>
            <w:r w:rsidRPr="002E1C8A">
              <w:rPr>
                <w:sz w:val="20"/>
                <w:szCs w:val="20"/>
              </w:rPr>
            </w:r>
            <w:r w:rsidRPr="002E1C8A">
              <w:rPr>
                <w:sz w:val="20"/>
                <w:szCs w:val="20"/>
              </w:rPr>
              <w:fldChar w:fldCharType="separate"/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rFonts w:hint="eastAsia"/>
                <w:sz w:val="20"/>
                <w:szCs w:val="20"/>
              </w:rPr>
              <w:t> </w:t>
            </w:r>
            <w:r w:rsidRPr="002E1C8A">
              <w:rPr>
                <w:sz w:val="20"/>
                <w:szCs w:val="20"/>
              </w:rPr>
              <w:fldChar w:fldCharType="end"/>
            </w:r>
          </w:p>
        </w:tc>
        <w:tc>
          <w:tcPr>
            <w:tcW w:w="6698" w:type="dxa"/>
            <w:gridSpan w:val="8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t>ausgelegt.</w:t>
            </w:r>
          </w:p>
        </w:tc>
      </w:tr>
      <w:tr w:rsidR="002E1C8A" w:rsidRPr="005A76EC" w:rsidTr="002048E5">
        <w:trPr>
          <w:trHeight w:val="224"/>
        </w:trPr>
        <w:tc>
          <w:tcPr>
            <w:tcW w:w="340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16"/>
                <w:szCs w:val="16"/>
              </w:rPr>
            </w:pPr>
          </w:p>
        </w:tc>
        <w:tc>
          <w:tcPr>
            <w:tcW w:w="6698" w:type="dxa"/>
            <w:gridSpan w:val="8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16"/>
                <w:szCs w:val="16"/>
              </w:rPr>
            </w:pPr>
          </w:p>
        </w:tc>
      </w:tr>
      <w:tr w:rsidR="002E1C8A" w:rsidRPr="005A76EC" w:rsidTr="003C05AD">
        <w:trPr>
          <w:trHeight w:val="349"/>
        </w:trPr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t>Die Wahlversammlung wählt mit einfacher Stimmenmehrheit eine Wahlleiterin oder einen Wahlleiter, die oder der für die Durchführung der Wahl verantwortlich ist. In der Einrichtung sind</w:t>
            </w:r>
          </w:p>
        </w:tc>
      </w:tr>
      <w:tr w:rsidR="002E1C8A" w:rsidRPr="005A76EC" w:rsidTr="002048E5">
        <w:tc>
          <w:tcPr>
            <w:tcW w:w="25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2E1C8A">
              <w:rPr>
                <w:sz w:val="20"/>
                <w:szCs w:val="20"/>
              </w:rPr>
              <w:instrText xml:space="preserve"> FORMTEXT </w:instrText>
            </w:r>
            <w:r w:rsidRPr="002E1C8A">
              <w:rPr>
                <w:sz w:val="20"/>
                <w:szCs w:val="20"/>
              </w:rPr>
            </w:r>
            <w:r w:rsidRPr="002E1C8A">
              <w:rPr>
                <w:sz w:val="20"/>
                <w:szCs w:val="20"/>
              </w:rPr>
              <w:fldChar w:fldCharType="separate"/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noProof/>
                <w:sz w:val="20"/>
                <w:szCs w:val="20"/>
              </w:rPr>
              <w:t> </w:t>
            </w:r>
            <w:r w:rsidRPr="002E1C8A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525" w:type="dxa"/>
            <w:gridSpan w:val="11"/>
            <w:shd w:val="clear" w:color="auto" w:fill="auto"/>
            <w:vAlign w:val="center"/>
          </w:tcPr>
          <w:p w:rsidR="002E1C8A" w:rsidRPr="002E1C8A" w:rsidRDefault="002E1C8A" w:rsidP="005A76EC">
            <w:pPr>
              <w:jc w:val="both"/>
              <w:rPr>
                <w:sz w:val="20"/>
                <w:szCs w:val="20"/>
              </w:rPr>
            </w:pPr>
            <w:r w:rsidRPr="002E1C8A">
              <w:rPr>
                <w:sz w:val="20"/>
                <w:szCs w:val="20"/>
              </w:rPr>
              <w:t xml:space="preserve">Mitglieder zu wählen. </w:t>
            </w:r>
          </w:p>
        </w:tc>
      </w:tr>
      <w:tr w:rsidR="002E1C8A" w:rsidRPr="005A76EC" w:rsidTr="003C05AD"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jc w:val="both"/>
              <w:rPr>
                <w:sz w:val="20"/>
                <w:szCs w:val="20"/>
              </w:rPr>
            </w:pPr>
          </w:p>
        </w:tc>
      </w:tr>
      <w:tr w:rsidR="002E1C8A" w:rsidRPr="005A76EC" w:rsidTr="003C05AD"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2E1C8A">
              <w:rPr>
                <w:rFonts w:cs="Arial"/>
                <w:sz w:val="20"/>
                <w:szCs w:val="20"/>
              </w:rPr>
              <w:t xml:space="preserve">Jede wahlberechtigte Mitarbeiterin und jeder wahlberechtigte Mitarbeiter kann Kandidatinnen und Kandidaten vorschlagen. </w:t>
            </w:r>
            <w:r w:rsidRPr="002E1C8A">
              <w:rPr>
                <w:rFonts w:cs="Arial"/>
                <w:b/>
                <w:bCs/>
                <w:sz w:val="20"/>
                <w:szCs w:val="20"/>
              </w:rPr>
              <w:t xml:space="preserve">Die Wahl erfolgt innerhalb der Wahlversammlung geheim durch Abgabe des Stimmzettels. </w:t>
            </w:r>
            <w:r w:rsidRPr="002E1C8A">
              <w:rPr>
                <w:rFonts w:cs="Arial"/>
                <w:sz w:val="20"/>
                <w:szCs w:val="20"/>
              </w:rPr>
              <w:t>Die Abgabe der Stimme erfolgt durch Ankreuzen eines oder mehrerer Kandidaten</w:t>
            </w:r>
            <w:r w:rsidR="003C05AD">
              <w:rPr>
                <w:rFonts w:cs="Arial"/>
                <w:sz w:val="20"/>
                <w:szCs w:val="20"/>
              </w:rPr>
              <w:t>/Kandidatinnen</w:t>
            </w:r>
            <w:r w:rsidRPr="002E1C8A">
              <w:rPr>
                <w:rFonts w:cs="Arial"/>
                <w:sz w:val="20"/>
                <w:szCs w:val="20"/>
              </w:rPr>
              <w:t>. Es können so viele Kandidaten</w:t>
            </w:r>
            <w:r w:rsidR="003C05AD">
              <w:rPr>
                <w:rFonts w:cs="Arial"/>
                <w:sz w:val="20"/>
                <w:szCs w:val="20"/>
              </w:rPr>
              <w:t>/Kandidatinnen</w:t>
            </w:r>
            <w:r w:rsidRPr="002E1C8A">
              <w:rPr>
                <w:rFonts w:cs="Arial"/>
                <w:sz w:val="20"/>
                <w:szCs w:val="20"/>
              </w:rPr>
              <w:t xml:space="preserve"> angekreuzt werden, wie Mitglieder zu wählen sind. Bemerkungen auf dem Wahlzettel, das Ankreuzen von mehr Kandidaten</w:t>
            </w:r>
            <w:r w:rsidR="003C05AD">
              <w:rPr>
                <w:rFonts w:cs="Arial"/>
                <w:sz w:val="20"/>
                <w:szCs w:val="20"/>
              </w:rPr>
              <w:t>/Kandidatinnen</w:t>
            </w:r>
            <w:r w:rsidRPr="002E1C8A">
              <w:rPr>
                <w:rFonts w:cs="Arial"/>
                <w:sz w:val="20"/>
                <w:szCs w:val="20"/>
              </w:rPr>
              <w:t xml:space="preserve"> als zu wählen sind, sowie Stimmhäufungen machen den Stimmzettel ungültig.</w:t>
            </w:r>
          </w:p>
          <w:p w:rsidR="002E1C8A" w:rsidRPr="002E1C8A" w:rsidRDefault="002E1C8A" w:rsidP="005A76EC"/>
          <w:p w:rsidR="002E1C8A" w:rsidRPr="002E1C8A" w:rsidRDefault="002E1C8A" w:rsidP="005A76EC">
            <w:pPr>
              <w:widowControl w:val="0"/>
              <w:autoSpaceDE w:val="0"/>
              <w:autoSpaceDN w:val="0"/>
              <w:adjustRightInd w:val="0"/>
              <w:spacing w:after="220" w:line="280" w:lineRule="atLeast"/>
              <w:jc w:val="both"/>
              <w:rPr>
                <w:rFonts w:cs="Arial"/>
                <w:sz w:val="20"/>
                <w:szCs w:val="20"/>
              </w:rPr>
            </w:pPr>
            <w:r w:rsidRPr="002E1C8A">
              <w:rPr>
                <w:rFonts w:cs="Arial"/>
                <w:sz w:val="20"/>
                <w:szCs w:val="20"/>
              </w:rPr>
              <w:t xml:space="preserve">Unverzüglich nach Beendigung der Wahlhandlung zählt die Wahlleiterin oder der Wahlleiter öffentlich die Stimmen aus und gibt das Ergebnis bekannt. </w:t>
            </w:r>
          </w:p>
          <w:p w:rsidR="002E1C8A" w:rsidRPr="002E1C8A" w:rsidRDefault="002E1C8A" w:rsidP="005A76EC">
            <w:pPr>
              <w:jc w:val="both"/>
              <w:rPr>
                <w:rFonts w:cs="Arial"/>
                <w:sz w:val="20"/>
                <w:szCs w:val="20"/>
              </w:rPr>
            </w:pPr>
            <w:r w:rsidRPr="002E1C8A">
              <w:rPr>
                <w:rFonts w:cs="Arial"/>
                <w:sz w:val="20"/>
                <w:szCs w:val="20"/>
              </w:rPr>
              <w:t>Jede wahlberechtigte Mitarbeiterin, jeder wahlberechtigte Mitarbeiter oder der Dienstgeber hat das Recht, die Wahl wegen eines Verstoßes gegen die §§ 6 bis 11c MAVO innerhalb einer Frist von einer Woche nach Bekanntgabe des Wahlergebnisses schriftlich anzufechten. Die Anfechtungserklärung ist dem Wahlausschuss zuzuleiten.</w:t>
            </w:r>
          </w:p>
        </w:tc>
      </w:tr>
      <w:tr w:rsidR="002E1C8A" w:rsidRPr="005A76EC" w:rsidTr="003C05AD"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rFonts w:cs="Arial"/>
                <w:sz w:val="20"/>
                <w:szCs w:val="20"/>
              </w:rPr>
            </w:pPr>
          </w:p>
        </w:tc>
      </w:tr>
      <w:tr w:rsidR="002E1C8A" w:rsidRPr="005A76EC" w:rsidTr="002048E5">
        <w:tc>
          <w:tcPr>
            <w:tcW w:w="431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88" w:type="dxa"/>
            <w:gridSpan w:val="7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rFonts w:cs="Arial"/>
                <w:sz w:val="20"/>
                <w:szCs w:val="20"/>
              </w:rPr>
            </w:pPr>
          </w:p>
        </w:tc>
      </w:tr>
      <w:tr w:rsidR="002E1C8A" w:rsidRPr="005A76EC" w:rsidTr="003C05AD">
        <w:tc>
          <w:tcPr>
            <w:tcW w:w="10105" w:type="dxa"/>
            <w:gridSpan w:val="14"/>
            <w:shd w:val="clear" w:color="auto" w:fill="auto"/>
            <w:vAlign w:val="center"/>
          </w:tcPr>
          <w:p w:rsidR="002E1C8A" w:rsidRPr="002E1C8A" w:rsidRDefault="002E1C8A" w:rsidP="005A76EC">
            <w:pPr>
              <w:rPr>
                <w:rFonts w:cs="Arial"/>
                <w:sz w:val="16"/>
                <w:szCs w:val="16"/>
              </w:rPr>
            </w:pPr>
            <w:r w:rsidRPr="002E1C8A">
              <w:rPr>
                <w:rFonts w:cs="Arial"/>
                <w:sz w:val="16"/>
                <w:szCs w:val="16"/>
              </w:rPr>
              <w:t>Unterschrift MAV-Vorsitzende/r oder Dienstgeber</w:t>
            </w:r>
          </w:p>
        </w:tc>
      </w:tr>
    </w:tbl>
    <w:p w:rsidR="007F5F47" w:rsidRPr="002E1C8A" w:rsidRDefault="007F5F47" w:rsidP="002E1C8A"/>
    <w:sectPr w:rsidR="007F5F47" w:rsidRPr="002E1C8A" w:rsidSect="00401015">
      <w:type w:val="continuous"/>
      <w:pgSz w:w="11906" w:h="16838"/>
      <w:pgMar w:top="964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96" w:rsidRDefault="00350396">
      <w:r>
        <w:separator/>
      </w:r>
    </w:p>
  </w:endnote>
  <w:endnote w:type="continuationSeparator" w:id="0">
    <w:p w:rsidR="00350396" w:rsidRDefault="0035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BC O+ Trump Mediaeval">
    <w:altName w:val="Trump Mediaev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96" w:rsidRDefault="00350396">
      <w:r>
        <w:separator/>
      </w:r>
    </w:p>
  </w:footnote>
  <w:footnote w:type="continuationSeparator" w:id="0">
    <w:p w:rsidR="00350396" w:rsidRDefault="0035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0B5255"/>
    <w:rsid w:val="000C0BBC"/>
    <w:rsid w:val="002048E5"/>
    <w:rsid w:val="002333BC"/>
    <w:rsid w:val="002E1C8A"/>
    <w:rsid w:val="00350396"/>
    <w:rsid w:val="003867E0"/>
    <w:rsid w:val="003B5209"/>
    <w:rsid w:val="003C05AD"/>
    <w:rsid w:val="00401015"/>
    <w:rsid w:val="00406048"/>
    <w:rsid w:val="00424BCA"/>
    <w:rsid w:val="005A76EC"/>
    <w:rsid w:val="005C3B73"/>
    <w:rsid w:val="00703BDB"/>
    <w:rsid w:val="007F5F47"/>
    <w:rsid w:val="0085607E"/>
    <w:rsid w:val="008865AF"/>
    <w:rsid w:val="008A565A"/>
    <w:rsid w:val="008C7B66"/>
    <w:rsid w:val="008D61D9"/>
    <w:rsid w:val="00943B9F"/>
    <w:rsid w:val="00B2133B"/>
    <w:rsid w:val="00B25363"/>
    <w:rsid w:val="00B96D91"/>
    <w:rsid w:val="00BC417D"/>
    <w:rsid w:val="00BC5BBF"/>
    <w:rsid w:val="00D27F04"/>
    <w:rsid w:val="00DC6308"/>
    <w:rsid w:val="00E00906"/>
    <w:rsid w:val="00E140E2"/>
    <w:rsid w:val="00E2632A"/>
    <w:rsid w:val="00EC3B31"/>
    <w:rsid w:val="00EC3C96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Standard"/>
    <w:next w:val="Standard"/>
    <w:rsid w:val="00401015"/>
    <w:pPr>
      <w:widowControl w:val="0"/>
      <w:autoSpaceDE w:val="0"/>
      <w:autoSpaceDN w:val="0"/>
      <w:adjustRightInd w:val="0"/>
    </w:pPr>
    <w:rPr>
      <w:rFonts w:ascii="APPBC O+ Trump Mediaeval" w:hAnsi="APPBC O+ Trump Mediaeval"/>
    </w:rPr>
  </w:style>
  <w:style w:type="table" w:customStyle="1" w:styleId="Tabellenraster1">
    <w:name w:val="Tabellenraster1"/>
    <w:basedOn w:val="NormaleTabelle"/>
    <w:next w:val="Tabellenraster"/>
    <w:rsid w:val="002E1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Standard"/>
    <w:next w:val="Standard"/>
    <w:rsid w:val="00401015"/>
    <w:pPr>
      <w:widowControl w:val="0"/>
      <w:autoSpaceDE w:val="0"/>
      <w:autoSpaceDN w:val="0"/>
      <w:adjustRightInd w:val="0"/>
    </w:pPr>
    <w:rPr>
      <w:rFonts w:ascii="APPBC O+ Trump Mediaeval" w:hAnsi="APPBC O+ Trump Mediaeval"/>
    </w:rPr>
  </w:style>
  <w:style w:type="table" w:customStyle="1" w:styleId="Tabellenraster1">
    <w:name w:val="Tabellenraster1"/>
    <w:basedOn w:val="NormaleTabelle"/>
    <w:next w:val="Tabellenraster"/>
    <w:rsid w:val="002E1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B77D654F.dotm</Template>
  <TotalTime>0</TotalTime>
  <Pages>1</Pages>
  <Words>243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rschiebel</cp:lastModifiedBy>
  <cp:revision>4</cp:revision>
  <dcterms:created xsi:type="dcterms:W3CDTF">2021-09-22T06:44:00Z</dcterms:created>
  <dcterms:modified xsi:type="dcterms:W3CDTF">2021-10-06T12:39:00Z</dcterms:modified>
</cp:coreProperties>
</file>