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E9" w:rsidRPr="00474DE9" w:rsidRDefault="00474DE9" w:rsidP="00474DE9">
      <w:pPr>
        <w:rPr>
          <w:b/>
          <w:sz w:val="22"/>
          <w:szCs w:val="22"/>
        </w:rPr>
      </w:pPr>
      <w:r w:rsidRPr="00474DE9">
        <w:rPr>
          <w:b/>
          <w:sz w:val="22"/>
          <w:szCs w:val="22"/>
        </w:rPr>
        <w:t>Anlage 3</w:t>
      </w:r>
    </w:p>
    <w:p w:rsidR="00474DE9" w:rsidRPr="00474DE9" w:rsidRDefault="00474DE9" w:rsidP="00474DE9">
      <w:pPr>
        <w:rPr>
          <w:b/>
          <w:sz w:val="22"/>
          <w:szCs w:val="22"/>
        </w:rPr>
      </w:pPr>
    </w:p>
    <w:tbl>
      <w:tblPr>
        <w:tblpPr w:leftFromText="142" w:rightFromText="142" w:vertAnchor="text" w:horzAnchor="margin" w:tblpY="71"/>
        <w:tblOverlap w:val="never"/>
        <w:tblW w:w="9826" w:type="dxa"/>
        <w:tblLayout w:type="fixed"/>
        <w:tblCellMar>
          <w:top w:w="85" w:type="dxa"/>
          <w:left w:w="28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924"/>
        <w:gridCol w:w="1084"/>
        <w:gridCol w:w="330"/>
        <w:gridCol w:w="546"/>
        <w:gridCol w:w="994"/>
        <w:gridCol w:w="406"/>
        <w:gridCol w:w="663"/>
        <w:gridCol w:w="361"/>
        <w:gridCol w:w="585"/>
        <w:gridCol w:w="3933"/>
      </w:tblGrid>
      <w:tr w:rsidR="00474DE9" w:rsidRPr="008C6366" w:rsidTr="008C6366">
        <w:tc>
          <w:tcPr>
            <w:tcW w:w="9826" w:type="dxa"/>
            <w:gridSpan w:val="10"/>
            <w:shd w:val="clear" w:color="auto" w:fill="auto"/>
          </w:tcPr>
          <w:p w:rsidR="00474DE9" w:rsidRPr="00474DE9" w:rsidRDefault="00474DE9" w:rsidP="008C6366">
            <w:pPr>
              <w:jc w:val="both"/>
              <w:rPr>
                <w:sz w:val="20"/>
                <w:szCs w:val="20"/>
              </w:rPr>
            </w:pPr>
            <w:r w:rsidRPr="00474DE9">
              <w:rPr>
                <w:sz w:val="20"/>
                <w:szCs w:val="20"/>
              </w:rPr>
              <w:t>An alle Mitarbeiterinnen und Mitarbeiter</w:t>
            </w:r>
          </w:p>
        </w:tc>
      </w:tr>
      <w:tr w:rsidR="00474DE9" w:rsidRPr="008C6366" w:rsidTr="008C6366">
        <w:tc>
          <w:tcPr>
            <w:tcW w:w="9826" w:type="dxa"/>
            <w:gridSpan w:val="10"/>
            <w:shd w:val="clear" w:color="auto" w:fill="auto"/>
          </w:tcPr>
          <w:p w:rsidR="00474DE9" w:rsidRPr="00474DE9" w:rsidRDefault="00474DE9" w:rsidP="008C6366">
            <w:pPr>
              <w:jc w:val="both"/>
              <w:rPr>
                <w:sz w:val="20"/>
                <w:szCs w:val="20"/>
              </w:rPr>
            </w:pPr>
          </w:p>
        </w:tc>
      </w:tr>
      <w:tr w:rsidR="00474DE9" w:rsidRPr="008C6366" w:rsidTr="008C6366">
        <w:tc>
          <w:tcPr>
            <w:tcW w:w="9826" w:type="dxa"/>
            <w:gridSpan w:val="10"/>
            <w:shd w:val="clear" w:color="auto" w:fill="auto"/>
          </w:tcPr>
          <w:p w:rsidR="00474DE9" w:rsidRPr="00474DE9" w:rsidRDefault="00474DE9" w:rsidP="008C6366">
            <w:pPr>
              <w:jc w:val="center"/>
              <w:rPr>
                <w:b/>
                <w:sz w:val="20"/>
                <w:szCs w:val="20"/>
              </w:rPr>
            </w:pPr>
            <w:r w:rsidRPr="00474DE9">
              <w:rPr>
                <w:b/>
                <w:sz w:val="20"/>
                <w:szCs w:val="20"/>
              </w:rPr>
              <w:t>Auslegung der Liste der wahlberechtigten Mitarbeiterinnen und Mitarbeiter</w:t>
            </w:r>
          </w:p>
          <w:p w:rsidR="00474DE9" w:rsidRPr="00474DE9" w:rsidRDefault="00474DE9" w:rsidP="008C6366">
            <w:pPr>
              <w:jc w:val="center"/>
              <w:rPr>
                <w:b/>
                <w:sz w:val="20"/>
                <w:szCs w:val="20"/>
              </w:rPr>
            </w:pPr>
            <w:r w:rsidRPr="00474DE9">
              <w:rPr>
                <w:b/>
                <w:sz w:val="20"/>
                <w:szCs w:val="20"/>
              </w:rPr>
              <w:t>Möglichkeit zu Einlegung eines Einspruchs</w:t>
            </w:r>
          </w:p>
        </w:tc>
      </w:tr>
      <w:tr w:rsidR="00474DE9" w:rsidRPr="008C6366" w:rsidTr="008C6366">
        <w:tc>
          <w:tcPr>
            <w:tcW w:w="9826" w:type="dxa"/>
            <w:gridSpan w:val="10"/>
            <w:shd w:val="clear" w:color="auto" w:fill="auto"/>
          </w:tcPr>
          <w:p w:rsidR="00474DE9" w:rsidRPr="00474DE9" w:rsidRDefault="00474DE9" w:rsidP="008C6366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474DE9" w:rsidRPr="008C6366" w:rsidTr="008C6366">
        <w:tc>
          <w:tcPr>
            <w:tcW w:w="9826" w:type="dxa"/>
            <w:gridSpan w:val="10"/>
            <w:shd w:val="clear" w:color="auto" w:fill="auto"/>
          </w:tcPr>
          <w:p w:rsidR="00474DE9" w:rsidRPr="00474DE9" w:rsidRDefault="00474DE9" w:rsidP="008C6366">
            <w:pPr>
              <w:jc w:val="both"/>
              <w:rPr>
                <w:b/>
                <w:sz w:val="20"/>
                <w:szCs w:val="20"/>
              </w:rPr>
            </w:pPr>
            <w:r w:rsidRPr="00474DE9">
              <w:rPr>
                <w:b/>
                <w:sz w:val="20"/>
                <w:szCs w:val="20"/>
              </w:rPr>
              <w:t xml:space="preserve">Auslegung der Liste der wahlberechtigten Mitarbeiterinnen und Mitarbeiter </w:t>
            </w:r>
          </w:p>
        </w:tc>
      </w:tr>
      <w:tr w:rsidR="00474DE9" w:rsidRPr="008C6366" w:rsidTr="008C6366">
        <w:tc>
          <w:tcPr>
            <w:tcW w:w="9826" w:type="dxa"/>
            <w:gridSpan w:val="10"/>
            <w:shd w:val="clear" w:color="auto" w:fill="auto"/>
          </w:tcPr>
          <w:p w:rsidR="00474DE9" w:rsidRPr="00474DE9" w:rsidRDefault="00474DE9" w:rsidP="008C6366">
            <w:pPr>
              <w:jc w:val="both"/>
              <w:rPr>
                <w:sz w:val="20"/>
                <w:szCs w:val="20"/>
              </w:rPr>
            </w:pPr>
            <w:r w:rsidRPr="00474DE9">
              <w:rPr>
                <w:sz w:val="20"/>
                <w:szCs w:val="20"/>
              </w:rPr>
              <w:t>Die vom Wahlausschuss aufgestellte Liste der wahlberechtigten Mitarbeiterinnen und Mitarbeiter</w:t>
            </w:r>
          </w:p>
        </w:tc>
      </w:tr>
      <w:tr w:rsidR="00474DE9" w:rsidRPr="008C6366" w:rsidTr="008C6366">
        <w:tc>
          <w:tcPr>
            <w:tcW w:w="2338" w:type="dxa"/>
            <w:gridSpan w:val="3"/>
            <w:shd w:val="clear" w:color="auto" w:fill="auto"/>
          </w:tcPr>
          <w:p w:rsidR="00474DE9" w:rsidRPr="00474DE9" w:rsidRDefault="00474DE9" w:rsidP="008C6366">
            <w:pPr>
              <w:jc w:val="both"/>
              <w:rPr>
                <w:sz w:val="20"/>
                <w:szCs w:val="20"/>
              </w:rPr>
            </w:pPr>
            <w:r w:rsidRPr="00474DE9">
              <w:rPr>
                <w:sz w:val="20"/>
                <w:szCs w:val="20"/>
              </w:rPr>
              <w:t xml:space="preserve">(Wählerverzeichnis) ist </w:t>
            </w:r>
          </w:p>
        </w:tc>
        <w:tc>
          <w:tcPr>
            <w:tcW w:w="546" w:type="dxa"/>
            <w:shd w:val="clear" w:color="auto" w:fill="auto"/>
          </w:tcPr>
          <w:p w:rsidR="00474DE9" w:rsidRPr="00474DE9" w:rsidRDefault="00474DE9" w:rsidP="008C6366">
            <w:pPr>
              <w:jc w:val="both"/>
              <w:rPr>
                <w:sz w:val="20"/>
                <w:szCs w:val="20"/>
              </w:rPr>
            </w:pPr>
            <w:r w:rsidRPr="00474DE9">
              <w:rPr>
                <w:sz w:val="20"/>
                <w:szCs w:val="20"/>
              </w:rPr>
              <w:t>vom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474DE9" w:rsidRPr="00474DE9" w:rsidRDefault="00474DE9" w:rsidP="008C6366">
            <w:pPr>
              <w:jc w:val="both"/>
              <w:rPr>
                <w:sz w:val="20"/>
                <w:szCs w:val="20"/>
              </w:rPr>
            </w:pPr>
            <w:r w:rsidRPr="00474DE9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474DE9">
              <w:rPr>
                <w:sz w:val="20"/>
                <w:szCs w:val="20"/>
              </w:rPr>
              <w:instrText xml:space="preserve"> FORMTEXT </w:instrText>
            </w:r>
            <w:r w:rsidRPr="00474DE9">
              <w:rPr>
                <w:sz w:val="20"/>
                <w:szCs w:val="20"/>
              </w:rPr>
            </w:r>
            <w:r w:rsidRPr="00474DE9">
              <w:rPr>
                <w:sz w:val="20"/>
                <w:szCs w:val="20"/>
              </w:rPr>
              <w:fldChar w:fldCharType="separate"/>
            </w:r>
            <w:r w:rsidRPr="00474DE9">
              <w:rPr>
                <w:rFonts w:hint="eastAsia"/>
                <w:sz w:val="20"/>
                <w:szCs w:val="20"/>
              </w:rPr>
              <w:t> </w:t>
            </w:r>
            <w:r w:rsidRPr="00474DE9">
              <w:rPr>
                <w:rFonts w:hint="eastAsia"/>
                <w:sz w:val="20"/>
                <w:szCs w:val="20"/>
              </w:rPr>
              <w:t> </w:t>
            </w:r>
            <w:r w:rsidRPr="00474DE9">
              <w:rPr>
                <w:rFonts w:hint="eastAsia"/>
                <w:sz w:val="20"/>
                <w:szCs w:val="20"/>
              </w:rPr>
              <w:t> </w:t>
            </w:r>
            <w:r w:rsidRPr="00474DE9">
              <w:rPr>
                <w:rFonts w:hint="eastAsia"/>
                <w:sz w:val="20"/>
                <w:szCs w:val="20"/>
              </w:rPr>
              <w:t> </w:t>
            </w:r>
            <w:r w:rsidRPr="00474DE9">
              <w:rPr>
                <w:rFonts w:hint="eastAsia"/>
                <w:sz w:val="20"/>
                <w:szCs w:val="20"/>
              </w:rPr>
              <w:t> </w:t>
            </w:r>
            <w:r w:rsidRPr="00474DE9">
              <w:rPr>
                <w:sz w:val="20"/>
                <w:szCs w:val="20"/>
              </w:rPr>
              <w:fldChar w:fldCharType="end"/>
            </w:r>
          </w:p>
        </w:tc>
        <w:tc>
          <w:tcPr>
            <w:tcW w:w="406" w:type="dxa"/>
            <w:shd w:val="clear" w:color="auto" w:fill="auto"/>
          </w:tcPr>
          <w:p w:rsidR="00474DE9" w:rsidRPr="00474DE9" w:rsidRDefault="00474DE9" w:rsidP="008C6366">
            <w:pPr>
              <w:jc w:val="both"/>
              <w:rPr>
                <w:sz w:val="20"/>
                <w:szCs w:val="20"/>
              </w:rPr>
            </w:pPr>
            <w:r w:rsidRPr="00474DE9">
              <w:rPr>
                <w:sz w:val="20"/>
                <w:szCs w:val="20"/>
              </w:rPr>
              <w:t>bis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DE9" w:rsidRPr="00474DE9" w:rsidRDefault="00474DE9" w:rsidP="008C6366">
            <w:pPr>
              <w:jc w:val="both"/>
              <w:rPr>
                <w:sz w:val="20"/>
                <w:szCs w:val="20"/>
              </w:rPr>
            </w:pPr>
            <w:r w:rsidRPr="00474DE9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474DE9">
              <w:rPr>
                <w:sz w:val="20"/>
                <w:szCs w:val="20"/>
              </w:rPr>
              <w:instrText xml:space="preserve"> FORMTEXT </w:instrText>
            </w:r>
            <w:r w:rsidRPr="00474DE9">
              <w:rPr>
                <w:sz w:val="20"/>
                <w:szCs w:val="20"/>
              </w:rPr>
            </w:r>
            <w:r w:rsidRPr="00474DE9">
              <w:rPr>
                <w:sz w:val="20"/>
                <w:szCs w:val="20"/>
              </w:rPr>
              <w:fldChar w:fldCharType="separate"/>
            </w:r>
            <w:r w:rsidRPr="00474DE9">
              <w:rPr>
                <w:rFonts w:hint="eastAsia"/>
                <w:sz w:val="20"/>
                <w:szCs w:val="20"/>
              </w:rPr>
              <w:t> </w:t>
            </w:r>
            <w:r w:rsidRPr="00474DE9">
              <w:rPr>
                <w:rFonts w:hint="eastAsia"/>
                <w:sz w:val="20"/>
                <w:szCs w:val="20"/>
              </w:rPr>
              <w:t> </w:t>
            </w:r>
            <w:r w:rsidRPr="00474DE9">
              <w:rPr>
                <w:rFonts w:hint="eastAsia"/>
                <w:sz w:val="20"/>
                <w:szCs w:val="20"/>
              </w:rPr>
              <w:t> </w:t>
            </w:r>
            <w:r w:rsidRPr="00474DE9">
              <w:rPr>
                <w:rFonts w:hint="eastAsia"/>
                <w:sz w:val="20"/>
                <w:szCs w:val="20"/>
              </w:rPr>
              <w:t> </w:t>
            </w:r>
            <w:r w:rsidRPr="00474DE9">
              <w:rPr>
                <w:rFonts w:hint="eastAsia"/>
                <w:sz w:val="20"/>
                <w:szCs w:val="20"/>
              </w:rPr>
              <w:t> </w:t>
            </w:r>
            <w:r w:rsidRPr="00474DE9">
              <w:rPr>
                <w:sz w:val="20"/>
                <w:szCs w:val="20"/>
              </w:rPr>
              <w:fldChar w:fldCharType="end"/>
            </w:r>
          </w:p>
        </w:tc>
        <w:tc>
          <w:tcPr>
            <w:tcW w:w="585" w:type="dxa"/>
            <w:shd w:val="clear" w:color="auto" w:fill="auto"/>
          </w:tcPr>
          <w:p w:rsidR="00474DE9" w:rsidRPr="00474DE9" w:rsidRDefault="00474DE9" w:rsidP="008C6366">
            <w:pPr>
              <w:jc w:val="both"/>
              <w:rPr>
                <w:sz w:val="20"/>
                <w:szCs w:val="20"/>
              </w:rPr>
            </w:pPr>
            <w:r w:rsidRPr="00474DE9">
              <w:rPr>
                <w:sz w:val="20"/>
                <w:szCs w:val="20"/>
              </w:rPr>
              <w:t>im/in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shd w:val="clear" w:color="auto" w:fill="auto"/>
          </w:tcPr>
          <w:p w:rsidR="00474DE9" w:rsidRPr="00474DE9" w:rsidRDefault="00474DE9" w:rsidP="008C6366">
            <w:pPr>
              <w:jc w:val="both"/>
              <w:rPr>
                <w:sz w:val="20"/>
                <w:szCs w:val="20"/>
              </w:rPr>
            </w:pPr>
            <w:r w:rsidRPr="00474DE9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474DE9">
              <w:rPr>
                <w:sz w:val="20"/>
                <w:szCs w:val="20"/>
              </w:rPr>
              <w:instrText xml:space="preserve"> FORMTEXT </w:instrText>
            </w:r>
            <w:r w:rsidRPr="00474DE9">
              <w:rPr>
                <w:sz w:val="20"/>
                <w:szCs w:val="20"/>
              </w:rPr>
            </w:r>
            <w:r w:rsidRPr="00474DE9">
              <w:rPr>
                <w:sz w:val="20"/>
                <w:szCs w:val="20"/>
              </w:rPr>
              <w:fldChar w:fldCharType="separate"/>
            </w:r>
            <w:r w:rsidRPr="00474DE9">
              <w:rPr>
                <w:rFonts w:hint="eastAsia"/>
                <w:sz w:val="20"/>
                <w:szCs w:val="20"/>
              </w:rPr>
              <w:t> </w:t>
            </w:r>
            <w:r w:rsidRPr="00474DE9">
              <w:rPr>
                <w:rFonts w:hint="eastAsia"/>
                <w:sz w:val="20"/>
                <w:szCs w:val="20"/>
              </w:rPr>
              <w:t> </w:t>
            </w:r>
            <w:r w:rsidRPr="00474DE9">
              <w:rPr>
                <w:rFonts w:hint="eastAsia"/>
                <w:sz w:val="20"/>
                <w:szCs w:val="20"/>
              </w:rPr>
              <w:t> </w:t>
            </w:r>
            <w:r w:rsidRPr="00474DE9">
              <w:rPr>
                <w:rFonts w:hint="eastAsia"/>
                <w:sz w:val="20"/>
                <w:szCs w:val="20"/>
              </w:rPr>
              <w:t> </w:t>
            </w:r>
            <w:r w:rsidRPr="00474DE9">
              <w:rPr>
                <w:rFonts w:hint="eastAsia"/>
                <w:sz w:val="20"/>
                <w:szCs w:val="20"/>
              </w:rPr>
              <w:t> </w:t>
            </w:r>
            <w:r w:rsidRPr="00474DE9">
              <w:rPr>
                <w:sz w:val="20"/>
                <w:szCs w:val="20"/>
              </w:rPr>
              <w:fldChar w:fldCharType="end"/>
            </w:r>
          </w:p>
        </w:tc>
      </w:tr>
      <w:tr w:rsidR="00474DE9" w:rsidRPr="008C6366" w:rsidTr="008C6366">
        <w:tc>
          <w:tcPr>
            <w:tcW w:w="9826" w:type="dxa"/>
            <w:gridSpan w:val="10"/>
            <w:shd w:val="clear" w:color="auto" w:fill="auto"/>
          </w:tcPr>
          <w:p w:rsidR="00474DE9" w:rsidRPr="00474DE9" w:rsidRDefault="00474DE9" w:rsidP="008C6366">
            <w:pPr>
              <w:jc w:val="both"/>
              <w:rPr>
                <w:sz w:val="20"/>
                <w:szCs w:val="20"/>
              </w:rPr>
            </w:pPr>
            <w:r w:rsidRPr="00474DE9">
              <w:rPr>
                <w:sz w:val="20"/>
                <w:szCs w:val="20"/>
              </w:rPr>
              <w:t xml:space="preserve">zur Einsichtnahme ausgelegt. </w:t>
            </w:r>
          </w:p>
        </w:tc>
      </w:tr>
      <w:tr w:rsidR="00474DE9" w:rsidRPr="008C6366" w:rsidTr="008C6366">
        <w:tc>
          <w:tcPr>
            <w:tcW w:w="3878" w:type="dxa"/>
            <w:gridSpan w:val="5"/>
            <w:shd w:val="clear" w:color="auto" w:fill="auto"/>
          </w:tcPr>
          <w:p w:rsidR="00474DE9" w:rsidRPr="00474DE9" w:rsidRDefault="00474DE9" w:rsidP="008C63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48" w:type="dxa"/>
            <w:gridSpan w:val="5"/>
            <w:shd w:val="clear" w:color="auto" w:fill="auto"/>
          </w:tcPr>
          <w:p w:rsidR="00474DE9" w:rsidRPr="00474DE9" w:rsidRDefault="00474DE9" w:rsidP="008C6366">
            <w:pPr>
              <w:jc w:val="both"/>
              <w:rPr>
                <w:sz w:val="16"/>
                <w:szCs w:val="16"/>
              </w:rPr>
            </w:pPr>
          </w:p>
        </w:tc>
      </w:tr>
      <w:tr w:rsidR="00474DE9" w:rsidRPr="008C6366" w:rsidTr="008C6366">
        <w:tc>
          <w:tcPr>
            <w:tcW w:w="9826" w:type="dxa"/>
            <w:gridSpan w:val="10"/>
            <w:shd w:val="clear" w:color="auto" w:fill="auto"/>
          </w:tcPr>
          <w:p w:rsidR="00474DE9" w:rsidRPr="00474DE9" w:rsidRDefault="00474DE9" w:rsidP="008C6366">
            <w:pPr>
              <w:jc w:val="both"/>
              <w:rPr>
                <w:sz w:val="20"/>
                <w:szCs w:val="20"/>
              </w:rPr>
            </w:pPr>
            <w:r w:rsidRPr="00474DE9">
              <w:rPr>
                <w:b/>
                <w:sz w:val="20"/>
                <w:szCs w:val="20"/>
              </w:rPr>
              <w:t>Möglichkeit zur Einlegung eines Widerspruchs</w:t>
            </w:r>
          </w:p>
        </w:tc>
      </w:tr>
      <w:tr w:rsidR="00474DE9" w:rsidRPr="008C6366" w:rsidTr="008C6366">
        <w:tc>
          <w:tcPr>
            <w:tcW w:w="924" w:type="dxa"/>
            <w:shd w:val="clear" w:color="auto" w:fill="auto"/>
          </w:tcPr>
          <w:p w:rsidR="00474DE9" w:rsidRPr="00474DE9" w:rsidRDefault="00474DE9" w:rsidP="008C6366">
            <w:pPr>
              <w:jc w:val="both"/>
              <w:rPr>
                <w:sz w:val="20"/>
                <w:szCs w:val="20"/>
              </w:rPr>
            </w:pPr>
            <w:r w:rsidRPr="00474DE9">
              <w:rPr>
                <w:sz w:val="20"/>
                <w:szCs w:val="20"/>
              </w:rPr>
              <w:t>Bis zum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474DE9" w:rsidRPr="00474DE9" w:rsidRDefault="00474DE9" w:rsidP="008C6366">
            <w:pPr>
              <w:jc w:val="both"/>
              <w:rPr>
                <w:sz w:val="20"/>
                <w:szCs w:val="20"/>
              </w:rPr>
            </w:pPr>
            <w:r w:rsidRPr="00474DE9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474DE9">
              <w:rPr>
                <w:sz w:val="20"/>
                <w:szCs w:val="20"/>
              </w:rPr>
              <w:instrText xml:space="preserve"> FORMTEXT </w:instrText>
            </w:r>
            <w:r w:rsidRPr="00474DE9">
              <w:rPr>
                <w:sz w:val="20"/>
                <w:szCs w:val="20"/>
              </w:rPr>
            </w:r>
            <w:r w:rsidRPr="00474DE9">
              <w:rPr>
                <w:sz w:val="20"/>
                <w:szCs w:val="20"/>
              </w:rPr>
              <w:fldChar w:fldCharType="separate"/>
            </w:r>
            <w:r w:rsidRPr="00474DE9">
              <w:rPr>
                <w:rFonts w:hint="eastAsia"/>
                <w:sz w:val="20"/>
                <w:szCs w:val="20"/>
              </w:rPr>
              <w:t> </w:t>
            </w:r>
            <w:r w:rsidRPr="00474DE9">
              <w:rPr>
                <w:rFonts w:hint="eastAsia"/>
                <w:sz w:val="20"/>
                <w:szCs w:val="20"/>
              </w:rPr>
              <w:t> </w:t>
            </w:r>
            <w:r w:rsidRPr="00474DE9">
              <w:rPr>
                <w:rFonts w:hint="eastAsia"/>
                <w:sz w:val="20"/>
                <w:szCs w:val="20"/>
              </w:rPr>
              <w:t> </w:t>
            </w:r>
            <w:r w:rsidRPr="00474DE9">
              <w:rPr>
                <w:rFonts w:hint="eastAsia"/>
                <w:sz w:val="20"/>
                <w:szCs w:val="20"/>
              </w:rPr>
              <w:t> </w:t>
            </w:r>
            <w:r w:rsidRPr="00474DE9">
              <w:rPr>
                <w:rFonts w:hint="eastAsia"/>
                <w:sz w:val="20"/>
                <w:szCs w:val="20"/>
              </w:rPr>
              <w:t> </w:t>
            </w:r>
            <w:r w:rsidRPr="00474DE9">
              <w:rPr>
                <w:sz w:val="20"/>
                <w:szCs w:val="20"/>
              </w:rPr>
              <w:fldChar w:fldCharType="end"/>
            </w:r>
          </w:p>
        </w:tc>
        <w:tc>
          <w:tcPr>
            <w:tcW w:w="7818" w:type="dxa"/>
            <w:gridSpan w:val="8"/>
            <w:shd w:val="clear" w:color="auto" w:fill="auto"/>
          </w:tcPr>
          <w:p w:rsidR="00474DE9" w:rsidRPr="00474DE9" w:rsidRDefault="00474DE9" w:rsidP="008C6366">
            <w:pPr>
              <w:jc w:val="both"/>
              <w:rPr>
                <w:sz w:val="20"/>
                <w:szCs w:val="20"/>
              </w:rPr>
            </w:pPr>
            <w:r w:rsidRPr="00474DE9">
              <w:rPr>
                <w:sz w:val="20"/>
                <w:szCs w:val="20"/>
              </w:rPr>
              <w:t xml:space="preserve">kann jede Mitarbeiterin oder jeder Mitarbeiter gegen die Eintragung oder </w:t>
            </w:r>
          </w:p>
        </w:tc>
      </w:tr>
      <w:tr w:rsidR="00474DE9" w:rsidRPr="008C6366" w:rsidTr="008C6366">
        <w:tc>
          <w:tcPr>
            <w:tcW w:w="9826" w:type="dxa"/>
            <w:gridSpan w:val="10"/>
            <w:shd w:val="clear" w:color="auto" w:fill="auto"/>
          </w:tcPr>
          <w:p w:rsidR="00474DE9" w:rsidRPr="00474DE9" w:rsidRDefault="00474DE9" w:rsidP="008C6366">
            <w:pPr>
              <w:jc w:val="both"/>
              <w:rPr>
                <w:sz w:val="20"/>
                <w:szCs w:val="20"/>
              </w:rPr>
            </w:pPr>
            <w:r w:rsidRPr="00474DE9">
              <w:rPr>
                <w:sz w:val="20"/>
                <w:szCs w:val="20"/>
              </w:rPr>
              <w:t>gegen die Nichteintragung einer Mitarbeiterin oder eines Mitarbeiters Einspruch einlegen.</w:t>
            </w:r>
          </w:p>
        </w:tc>
      </w:tr>
      <w:tr w:rsidR="00474DE9" w:rsidRPr="008C6366" w:rsidTr="008C6366">
        <w:tc>
          <w:tcPr>
            <w:tcW w:w="9826" w:type="dxa"/>
            <w:gridSpan w:val="10"/>
            <w:shd w:val="clear" w:color="auto" w:fill="auto"/>
          </w:tcPr>
          <w:p w:rsidR="00474DE9" w:rsidRPr="00474DE9" w:rsidRDefault="00474DE9" w:rsidP="008C6366">
            <w:pPr>
              <w:jc w:val="both"/>
              <w:rPr>
                <w:sz w:val="20"/>
                <w:szCs w:val="20"/>
              </w:rPr>
            </w:pPr>
            <w:r w:rsidRPr="00474DE9">
              <w:rPr>
                <w:sz w:val="20"/>
                <w:szCs w:val="20"/>
              </w:rPr>
              <w:t>Über die Einsprüche entscheidet der Wahlausschuss endgültig.</w:t>
            </w:r>
          </w:p>
        </w:tc>
      </w:tr>
      <w:tr w:rsidR="00474DE9" w:rsidRPr="008C6366" w:rsidTr="008C6366">
        <w:tc>
          <w:tcPr>
            <w:tcW w:w="4947" w:type="dxa"/>
            <w:gridSpan w:val="7"/>
            <w:shd w:val="clear" w:color="auto" w:fill="auto"/>
          </w:tcPr>
          <w:p w:rsidR="00474DE9" w:rsidRPr="00474DE9" w:rsidRDefault="00474DE9" w:rsidP="008C6366">
            <w:pPr>
              <w:rPr>
                <w:sz w:val="20"/>
                <w:szCs w:val="20"/>
              </w:rPr>
            </w:pPr>
          </w:p>
        </w:tc>
        <w:tc>
          <w:tcPr>
            <w:tcW w:w="4879" w:type="dxa"/>
            <w:gridSpan w:val="3"/>
            <w:shd w:val="clear" w:color="auto" w:fill="auto"/>
          </w:tcPr>
          <w:p w:rsidR="00474DE9" w:rsidRPr="00474DE9" w:rsidRDefault="00474DE9" w:rsidP="008C6366">
            <w:pPr>
              <w:rPr>
                <w:sz w:val="10"/>
                <w:szCs w:val="10"/>
              </w:rPr>
            </w:pPr>
          </w:p>
        </w:tc>
      </w:tr>
      <w:tr w:rsidR="00474DE9" w:rsidRPr="008C6366" w:rsidTr="008C6366">
        <w:tc>
          <w:tcPr>
            <w:tcW w:w="4947" w:type="dxa"/>
            <w:gridSpan w:val="7"/>
            <w:shd w:val="clear" w:color="auto" w:fill="auto"/>
          </w:tcPr>
          <w:p w:rsidR="00474DE9" w:rsidRPr="00474DE9" w:rsidRDefault="00474DE9" w:rsidP="008C6366">
            <w:pPr>
              <w:rPr>
                <w:sz w:val="20"/>
                <w:szCs w:val="20"/>
              </w:rPr>
            </w:pPr>
            <w:r w:rsidRPr="00474DE9">
              <w:rPr>
                <w:b/>
                <w:sz w:val="20"/>
                <w:szCs w:val="20"/>
              </w:rPr>
              <w:t>Sonstiges</w:t>
            </w:r>
          </w:p>
        </w:tc>
        <w:tc>
          <w:tcPr>
            <w:tcW w:w="4879" w:type="dxa"/>
            <w:gridSpan w:val="3"/>
            <w:shd w:val="clear" w:color="auto" w:fill="auto"/>
          </w:tcPr>
          <w:p w:rsidR="00474DE9" w:rsidRPr="00474DE9" w:rsidRDefault="00474DE9" w:rsidP="008C6366">
            <w:pPr>
              <w:rPr>
                <w:sz w:val="10"/>
                <w:szCs w:val="10"/>
              </w:rPr>
            </w:pPr>
          </w:p>
        </w:tc>
      </w:tr>
      <w:tr w:rsidR="00474DE9" w:rsidRPr="008C6366" w:rsidTr="008C6366">
        <w:tc>
          <w:tcPr>
            <w:tcW w:w="9826" w:type="dxa"/>
            <w:gridSpan w:val="10"/>
            <w:shd w:val="clear" w:color="auto" w:fill="auto"/>
          </w:tcPr>
          <w:p w:rsidR="00474DE9" w:rsidRPr="00474DE9" w:rsidRDefault="00474DE9" w:rsidP="00714AFE">
            <w:pPr>
              <w:rPr>
                <w:sz w:val="10"/>
                <w:szCs w:val="10"/>
              </w:rPr>
            </w:pPr>
            <w:r w:rsidRPr="00474DE9">
              <w:rPr>
                <w:sz w:val="20"/>
                <w:szCs w:val="20"/>
              </w:rPr>
              <w:t>Die Mitarbeitervertretungsordnung ist zur selben Zeit und am selben Ort wie das Wählerverzeichnis</w:t>
            </w:r>
            <w:bookmarkStart w:id="0" w:name="_GoBack"/>
            <w:bookmarkEnd w:id="0"/>
            <w:r w:rsidRPr="00474DE9">
              <w:rPr>
                <w:sz w:val="20"/>
                <w:szCs w:val="20"/>
              </w:rPr>
              <w:t xml:space="preserve"> zur Einsicht ausgelegt.</w:t>
            </w:r>
          </w:p>
        </w:tc>
      </w:tr>
      <w:tr w:rsidR="00474DE9" w:rsidRPr="008C6366" w:rsidTr="008C6366">
        <w:tc>
          <w:tcPr>
            <w:tcW w:w="9826" w:type="dxa"/>
            <w:gridSpan w:val="10"/>
            <w:shd w:val="clear" w:color="auto" w:fill="auto"/>
          </w:tcPr>
          <w:p w:rsidR="00474DE9" w:rsidRPr="00474DE9" w:rsidRDefault="00474DE9" w:rsidP="008C6366">
            <w:pPr>
              <w:rPr>
                <w:sz w:val="20"/>
                <w:szCs w:val="20"/>
              </w:rPr>
            </w:pPr>
          </w:p>
        </w:tc>
      </w:tr>
      <w:tr w:rsidR="00474DE9" w:rsidRPr="008C6366" w:rsidTr="008C6366">
        <w:tc>
          <w:tcPr>
            <w:tcW w:w="9826" w:type="dxa"/>
            <w:gridSpan w:val="10"/>
            <w:shd w:val="clear" w:color="auto" w:fill="auto"/>
          </w:tcPr>
          <w:p w:rsidR="00474DE9" w:rsidRPr="00474DE9" w:rsidRDefault="00474DE9" w:rsidP="00025D83">
            <w:pPr>
              <w:rPr>
                <w:sz w:val="20"/>
                <w:szCs w:val="20"/>
              </w:rPr>
            </w:pPr>
            <w:r w:rsidRPr="00474DE9">
              <w:rPr>
                <w:sz w:val="20"/>
                <w:szCs w:val="20"/>
              </w:rPr>
              <w:t xml:space="preserve">Für den Wahlausschuss – </w:t>
            </w:r>
            <w:r w:rsidR="00025D83">
              <w:rPr>
                <w:sz w:val="20"/>
                <w:szCs w:val="20"/>
              </w:rPr>
              <w:t>d</w:t>
            </w:r>
            <w:r w:rsidRPr="00474DE9">
              <w:rPr>
                <w:sz w:val="20"/>
                <w:szCs w:val="20"/>
              </w:rPr>
              <w:t>er/</w:t>
            </w:r>
            <w:r w:rsidR="00025D83">
              <w:rPr>
                <w:sz w:val="20"/>
                <w:szCs w:val="20"/>
              </w:rPr>
              <w:t>d</w:t>
            </w:r>
            <w:r w:rsidRPr="00474DE9">
              <w:rPr>
                <w:sz w:val="20"/>
                <w:szCs w:val="20"/>
              </w:rPr>
              <w:t>ie Vorsitzende</w:t>
            </w:r>
          </w:p>
        </w:tc>
      </w:tr>
      <w:tr w:rsidR="00474DE9" w:rsidRPr="008C6366" w:rsidTr="008C6366">
        <w:tc>
          <w:tcPr>
            <w:tcW w:w="982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474DE9" w:rsidRPr="00474DE9" w:rsidRDefault="00474DE9" w:rsidP="008C6366">
            <w:pPr>
              <w:rPr>
                <w:sz w:val="20"/>
                <w:szCs w:val="20"/>
              </w:rPr>
            </w:pPr>
          </w:p>
        </w:tc>
      </w:tr>
      <w:tr w:rsidR="00474DE9" w:rsidRPr="008C6366" w:rsidTr="008C6366">
        <w:tc>
          <w:tcPr>
            <w:tcW w:w="9826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474DE9" w:rsidRPr="00474DE9" w:rsidRDefault="00474DE9" w:rsidP="008C6366">
            <w:pPr>
              <w:jc w:val="center"/>
              <w:rPr>
                <w:sz w:val="16"/>
                <w:szCs w:val="16"/>
              </w:rPr>
            </w:pPr>
            <w:r w:rsidRPr="00474DE9">
              <w:rPr>
                <w:sz w:val="16"/>
                <w:szCs w:val="16"/>
              </w:rPr>
              <w:t>Ort, Datum und Unterschrift</w:t>
            </w:r>
          </w:p>
        </w:tc>
      </w:tr>
    </w:tbl>
    <w:p w:rsidR="00474DE9" w:rsidRPr="00474DE9" w:rsidRDefault="00474DE9" w:rsidP="00474DE9">
      <w:pPr>
        <w:rPr>
          <w:b/>
          <w:sz w:val="22"/>
          <w:szCs w:val="22"/>
        </w:rPr>
      </w:pPr>
    </w:p>
    <w:p w:rsidR="00474DE9" w:rsidRPr="00474DE9" w:rsidRDefault="00474DE9" w:rsidP="00474DE9">
      <w:pPr>
        <w:rPr>
          <w:b/>
          <w:sz w:val="22"/>
          <w:szCs w:val="22"/>
        </w:rPr>
      </w:pPr>
    </w:p>
    <w:p w:rsidR="00474DE9" w:rsidRPr="00474DE9" w:rsidRDefault="00474DE9" w:rsidP="00474DE9">
      <w:pPr>
        <w:rPr>
          <w:b/>
          <w:sz w:val="22"/>
          <w:szCs w:val="22"/>
        </w:rPr>
      </w:pPr>
    </w:p>
    <w:p w:rsidR="007F5F47" w:rsidRPr="00B96D91" w:rsidRDefault="007F5F47" w:rsidP="00474DE9"/>
    <w:sectPr w:rsidR="007F5F47" w:rsidRPr="00B96D91" w:rsidSect="00E00906">
      <w:type w:val="continuous"/>
      <w:pgSz w:w="11906" w:h="16838"/>
      <w:pgMar w:top="964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E3" w:rsidRDefault="001035E3">
      <w:r>
        <w:separator/>
      </w:r>
    </w:p>
  </w:endnote>
  <w:endnote w:type="continuationSeparator" w:id="0">
    <w:p w:rsidR="001035E3" w:rsidRDefault="0010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E3" w:rsidRDefault="001035E3">
      <w:r>
        <w:separator/>
      </w:r>
    </w:p>
  </w:footnote>
  <w:footnote w:type="continuationSeparator" w:id="0">
    <w:p w:rsidR="001035E3" w:rsidRDefault="00103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4C3E"/>
    <w:multiLevelType w:val="hybridMultilevel"/>
    <w:tmpl w:val="5918583C"/>
    <w:lvl w:ilvl="0" w:tplc="EC9E1C1A">
      <w:start w:val="1"/>
      <w:numFmt w:val="upperRoman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EA0E2">
      <w:start w:val="1"/>
      <w:numFmt w:val="upperRoman"/>
      <w:lvlText w:val="%3."/>
      <w:lvlJc w:val="right"/>
      <w:pPr>
        <w:tabs>
          <w:tab w:val="num" w:pos="170"/>
        </w:tabs>
        <w:ind w:left="170" w:hanging="170"/>
      </w:pPr>
      <w:rPr>
        <w:rFonts w:hint="default"/>
      </w:rPr>
    </w:lvl>
    <w:lvl w:ilvl="3" w:tplc="534AA5CE">
      <w:start w:val="1"/>
      <w:numFmt w:val="decimal"/>
      <w:lvlText w:val="%4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BC"/>
    <w:rsid w:val="00025D83"/>
    <w:rsid w:val="000B5255"/>
    <w:rsid w:val="000C0BBC"/>
    <w:rsid w:val="001035E3"/>
    <w:rsid w:val="001274B9"/>
    <w:rsid w:val="002333BC"/>
    <w:rsid w:val="003867E0"/>
    <w:rsid w:val="003B5209"/>
    <w:rsid w:val="003C68DA"/>
    <w:rsid w:val="00424BCA"/>
    <w:rsid w:val="00474DE9"/>
    <w:rsid w:val="005C3B73"/>
    <w:rsid w:val="006903FD"/>
    <w:rsid w:val="00714AFE"/>
    <w:rsid w:val="007F5F47"/>
    <w:rsid w:val="0085607E"/>
    <w:rsid w:val="008865AF"/>
    <w:rsid w:val="008A565A"/>
    <w:rsid w:val="008C6366"/>
    <w:rsid w:val="008C7B66"/>
    <w:rsid w:val="008D61D9"/>
    <w:rsid w:val="00B2133B"/>
    <w:rsid w:val="00B25363"/>
    <w:rsid w:val="00B96D91"/>
    <w:rsid w:val="00BC417D"/>
    <w:rsid w:val="00D27F04"/>
    <w:rsid w:val="00DC6308"/>
    <w:rsid w:val="00E00906"/>
    <w:rsid w:val="00E140E2"/>
    <w:rsid w:val="00E2632A"/>
    <w:rsid w:val="00EC3B31"/>
    <w:rsid w:val="00EC3C96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474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474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EA01B28.dotm</Template>
  <TotalTime>0</TotalTime>
  <Pages>1</Pages>
  <Words>110</Words>
  <Characters>891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16</vt:lpstr>
    </vt:vector>
  </TitlesOfParts>
  <Company>Bischoefliches Ordinariat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16</dc:title>
  <dc:creator>LPfister</dc:creator>
  <cp:lastModifiedBy>rschiebel</cp:lastModifiedBy>
  <cp:revision>3</cp:revision>
  <dcterms:created xsi:type="dcterms:W3CDTF">2021-09-22T06:47:00Z</dcterms:created>
  <dcterms:modified xsi:type="dcterms:W3CDTF">2021-10-01T09:05:00Z</dcterms:modified>
</cp:coreProperties>
</file>